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9" w:type="dxa"/>
        <w:tblInd w:w="-601" w:type="dxa"/>
        <w:tblLayout w:type="fixed"/>
        <w:tblLook w:val="01E0" w:firstRow="1" w:lastRow="1" w:firstColumn="1" w:lastColumn="1" w:noHBand="0" w:noVBand="0"/>
      </w:tblPr>
      <w:tblGrid>
        <w:gridCol w:w="4429"/>
        <w:gridCol w:w="5670"/>
      </w:tblGrid>
      <w:tr w:rsidR="005372C8" w:rsidRPr="00154441" w:rsidTr="00B25C59">
        <w:tc>
          <w:tcPr>
            <w:tcW w:w="4429" w:type="dxa"/>
          </w:tcPr>
          <w:p w:rsidR="00BC054D" w:rsidRPr="00BC054D" w:rsidRDefault="00B25C59" w:rsidP="00BC0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TT</w:t>
            </w:r>
            <w:r w:rsidR="00BC054D" w:rsidRPr="00BC054D">
              <w:rPr>
                <w:rFonts w:ascii="Times New Roman" w:eastAsia="Times New Roman" w:hAnsi="Times New Roman" w:cs="Times New Roman"/>
                <w:sz w:val="24"/>
                <w:szCs w:val="24"/>
              </w:rPr>
              <w:t>HTCĐ TX ĐÔNG TRIỀU</w:t>
            </w:r>
          </w:p>
          <w:p w:rsidR="00BC054D" w:rsidRPr="00BC054D" w:rsidRDefault="00BC054D" w:rsidP="00BC054D">
            <w:pPr>
              <w:spacing w:after="0"/>
              <w:ind w:right="-239"/>
              <w:jc w:val="center"/>
              <w:rPr>
                <w:rFonts w:ascii="Times New Roman" w:eastAsia="Times New Roman" w:hAnsi="Times New Roman" w:cs="Times New Roman"/>
                <w:b/>
                <w:sz w:val="24"/>
                <w:szCs w:val="24"/>
              </w:rPr>
            </w:pPr>
            <w:r w:rsidRPr="00BC054D">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64F3422" wp14:editId="578FF25D">
                      <wp:simplePos x="0" y="0"/>
                      <wp:positionH relativeFrom="column">
                        <wp:posOffset>952500</wp:posOffset>
                      </wp:positionH>
                      <wp:positionV relativeFrom="paragraph">
                        <wp:posOffset>217805</wp:posOffset>
                      </wp:positionV>
                      <wp:extent cx="10668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A5867" id="_x0000_t32" coordsize="21600,21600" o:spt="32" o:oned="t" path="m,l21600,21600e" filled="f">
                      <v:path arrowok="t" fillok="f" o:connecttype="none"/>
                      <o:lock v:ext="edit" shapetype="t"/>
                    </v:shapetype>
                    <v:shape id="Straight Arrow Connector 3" o:spid="_x0000_s1026" type="#_x0000_t32" style="position:absolute;margin-left:75pt;margin-top:17.15pt;width: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k5JQIAAEoEAAAOAAAAZHJzL2Uyb0RvYy54bWysVMGO2jAQvVfqP1i+QxIWKB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"/>
                  </w:pict>
                </mc:Fallback>
              </mc:AlternateContent>
            </w:r>
            <w:r w:rsidR="00B25C59">
              <w:rPr>
                <w:rFonts w:ascii="Times New Roman" w:eastAsia="Times New Roman" w:hAnsi="Times New Roman" w:cs="Times New Roman"/>
                <w:b/>
                <w:sz w:val="24"/>
                <w:szCs w:val="24"/>
              </w:rPr>
              <w:t>TT</w:t>
            </w:r>
            <w:r w:rsidRPr="00BC054D">
              <w:rPr>
                <w:rFonts w:ascii="Times New Roman" w:eastAsia="Times New Roman" w:hAnsi="Times New Roman" w:cs="Times New Roman"/>
                <w:b/>
                <w:sz w:val="24"/>
                <w:szCs w:val="24"/>
              </w:rPr>
              <w:t>HTCĐ PHƯỜNG ĐỨC CHÍNH</w:t>
            </w:r>
          </w:p>
          <w:p w:rsidR="005372C8" w:rsidRPr="00154441" w:rsidRDefault="005372C8" w:rsidP="001A23E8">
            <w:pPr>
              <w:spacing w:after="0" w:line="240" w:lineRule="auto"/>
              <w:contextualSpacing/>
              <w:rPr>
                <w:rFonts w:ascii="Times New Roman" w:hAnsi="Times New Roman" w:cs="Times New Roman"/>
                <w:sz w:val="26"/>
                <w:szCs w:val="26"/>
              </w:rPr>
            </w:pPr>
            <w:r w:rsidRPr="0015444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851B6EC" wp14:editId="01E34D1C">
                      <wp:simplePos x="0" y="0"/>
                      <wp:positionH relativeFrom="column">
                        <wp:posOffset>889635</wp:posOffset>
                      </wp:positionH>
                      <wp:positionV relativeFrom="paragraph">
                        <wp:posOffset>14605</wp:posOffset>
                      </wp:positionV>
                      <wp:extent cx="1122045" cy="0"/>
                      <wp:effectExtent l="13335"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126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15pt" to="15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PzHA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"/>
                  </w:pict>
                </mc:Fallback>
              </mc:AlternateContent>
            </w:r>
          </w:p>
          <w:p w:rsidR="005372C8" w:rsidRPr="00154441" w:rsidRDefault="005372C8" w:rsidP="001A23E8">
            <w:pPr>
              <w:spacing w:after="0" w:line="240" w:lineRule="auto"/>
              <w:contextualSpacing/>
              <w:jc w:val="center"/>
              <w:rPr>
                <w:rFonts w:ascii="Times New Roman" w:hAnsi="Times New Roman" w:cs="Times New Roman"/>
                <w:sz w:val="26"/>
                <w:szCs w:val="26"/>
              </w:rPr>
            </w:pPr>
          </w:p>
        </w:tc>
        <w:tc>
          <w:tcPr>
            <w:tcW w:w="5670" w:type="dxa"/>
          </w:tcPr>
          <w:p w:rsidR="005372C8" w:rsidRPr="00BC78E4" w:rsidRDefault="005372C8" w:rsidP="001A23E8">
            <w:pPr>
              <w:spacing w:after="0" w:line="240" w:lineRule="auto"/>
              <w:contextualSpacing/>
              <w:rPr>
                <w:rFonts w:ascii="Times New Roman" w:hAnsi="Times New Roman" w:cs="Times New Roman"/>
                <w:b/>
                <w:sz w:val="26"/>
                <w:szCs w:val="26"/>
              </w:rPr>
            </w:pPr>
            <w:r w:rsidRPr="00BC78E4">
              <w:rPr>
                <w:rFonts w:ascii="Times New Roman" w:hAnsi="Times New Roman" w:cs="Times New Roman"/>
                <w:b/>
                <w:sz w:val="26"/>
                <w:szCs w:val="26"/>
              </w:rPr>
              <w:t>CỘNG HÒA XÃ HỘI CHỦ NGHĨA VIỆT NAM</w:t>
            </w:r>
          </w:p>
          <w:p w:rsidR="005372C8" w:rsidRPr="00154441" w:rsidRDefault="005372C8" w:rsidP="001A23E8">
            <w:pPr>
              <w:spacing w:after="0" w:line="240" w:lineRule="auto"/>
              <w:contextualSpacing/>
              <w:jc w:val="center"/>
              <w:rPr>
                <w:rFonts w:ascii="Times New Roman" w:hAnsi="Times New Roman" w:cs="Times New Roman"/>
                <w:b/>
              </w:rPr>
            </w:pPr>
            <w:r w:rsidRPr="00BC78E4">
              <w:rPr>
                <w:rFonts w:ascii="Times New Roman" w:hAnsi="Times New Roman" w:cs="Times New Roman"/>
                <w:b/>
                <w:sz w:val="26"/>
                <w:szCs w:val="26"/>
              </w:rPr>
              <w:t>Độc lập – Tự do – Hạnh phúc</w:t>
            </w:r>
          </w:p>
          <w:p w:rsidR="005372C8" w:rsidRPr="00154441" w:rsidRDefault="005372C8" w:rsidP="001A23E8">
            <w:pPr>
              <w:spacing w:after="0" w:line="240" w:lineRule="auto"/>
              <w:contextualSpacing/>
              <w:jc w:val="center"/>
              <w:rPr>
                <w:rFonts w:ascii="Times New Roman" w:hAnsi="Times New Roman" w:cs="Times New Roman"/>
                <w:b/>
                <w:sz w:val="26"/>
                <w:szCs w:val="26"/>
              </w:rPr>
            </w:pPr>
            <w:bookmarkStart w:id="0" w:name="_GoBack"/>
            <w:bookmarkEnd w:id="0"/>
            <w:r w:rsidRPr="00154441">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811E8B1" wp14:editId="321886A6">
                      <wp:simplePos x="0" y="0"/>
                      <wp:positionH relativeFrom="column">
                        <wp:posOffset>903605</wp:posOffset>
                      </wp:positionH>
                      <wp:positionV relativeFrom="paragraph">
                        <wp:posOffset>15240</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B3B7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2pt" to="20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9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Wwyn6R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"/>
                  </w:pict>
                </mc:Fallback>
              </mc:AlternateContent>
            </w:r>
          </w:p>
          <w:p w:rsidR="005372C8" w:rsidRPr="00154441" w:rsidRDefault="005372C8" w:rsidP="0069168A">
            <w:pPr>
              <w:spacing w:after="0" w:line="240" w:lineRule="auto"/>
              <w:contextualSpacing/>
              <w:jc w:val="center"/>
              <w:rPr>
                <w:rFonts w:ascii="Times New Roman" w:hAnsi="Times New Roman" w:cs="Times New Roman"/>
                <w:sz w:val="28"/>
                <w:szCs w:val="28"/>
              </w:rPr>
            </w:pPr>
            <w:r w:rsidRPr="00154441">
              <w:rPr>
                <w:rFonts w:ascii="Times New Roman" w:hAnsi="Times New Roman" w:cs="Times New Roman"/>
                <w:i/>
                <w:sz w:val="28"/>
                <w:szCs w:val="28"/>
              </w:rPr>
              <w:t>Đông Triều, ngày 0</w:t>
            </w:r>
            <w:r w:rsidR="0069168A">
              <w:rPr>
                <w:rFonts w:ascii="Times New Roman" w:hAnsi="Times New Roman" w:cs="Times New Roman"/>
                <w:i/>
                <w:sz w:val="28"/>
                <w:szCs w:val="28"/>
              </w:rPr>
              <w:t>1 tháng 10</w:t>
            </w:r>
            <w:r w:rsidRPr="00154441">
              <w:rPr>
                <w:rFonts w:ascii="Times New Roman" w:hAnsi="Times New Roman" w:cs="Times New Roman"/>
                <w:i/>
                <w:sz w:val="28"/>
                <w:szCs w:val="28"/>
              </w:rPr>
              <w:t xml:space="preserve"> năm 2020</w:t>
            </w:r>
          </w:p>
        </w:tc>
      </w:tr>
    </w:tbl>
    <w:p w:rsidR="0069168A" w:rsidRDefault="0069168A" w:rsidP="00852E56">
      <w:pPr>
        <w:spacing w:after="0" w:line="380" w:lineRule="exact"/>
        <w:jc w:val="center"/>
        <w:rPr>
          <w:rFonts w:ascii="Times New Roman" w:eastAsia="Times New Roman" w:hAnsi="Times New Roman" w:cs="Times New Roman"/>
          <w:b/>
          <w:sz w:val="28"/>
          <w:szCs w:val="28"/>
        </w:rPr>
      </w:pPr>
    </w:p>
    <w:p w:rsidR="00852E56" w:rsidRDefault="00852E56" w:rsidP="00852E56">
      <w:pPr>
        <w:spacing w:after="0" w:line="380" w:lineRule="exact"/>
        <w:jc w:val="center"/>
        <w:rPr>
          <w:rFonts w:ascii="Times New Roman" w:eastAsia="Times New Roman" w:hAnsi="Times New Roman" w:cs="Times New Roman"/>
          <w:b/>
          <w:sz w:val="28"/>
          <w:szCs w:val="28"/>
        </w:rPr>
      </w:pPr>
      <w:r w:rsidRPr="00852E56">
        <w:rPr>
          <w:rFonts w:ascii="Times New Roman" w:eastAsia="Times New Roman" w:hAnsi="Times New Roman" w:cs="Times New Roman"/>
          <w:b/>
          <w:sz w:val="28"/>
          <w:szCs w:val="28"/>
        </w:rPr>
        <w:t>KẾ HOẠCH HOẠT ĐỘNG THÁNG 10/ 2020</w:t>
      </w:r>
    </w:p>
    <w:p w:rsidR="00852E56" w:rsidRPr="00852E56" w:rsidRDefault="00852E56" w:rsidP="00852E56">
      <w:pPr>
        <w:spacing w:after="0" w:line="380" w:lineRule="exact"/>
        <w:jc w:val="center"/>
        <w:rPr>
          <w:rFonts w:ascii="Times New Roman" w:eastAsia="Times New Roman" w:hAnsi="Times New Roman" w:cs="Times New Roman"/>
          <w:b/>
          <w:sz w:val="28"/>
          <w:szCs w:val="28"/>
        </w:rPr>
      </w:pPr>
    </w:p>
    <w:p w:rsidR="00852E56" w:rsidRDefault="00852E56" w:rsidP="00852E56">
      <w:pPr>
        <w:spacing w:after="0" w:line="380" w:lineRule="exact"/>
        <w:ind w:firstLine="720"/>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Căn cứ vào kế hoạch chỉ đạo củ</w:t>
      </w:r>
      <w:r>
        <w:rPr>
          <w:rFonts w:ascii="Times New Roman" w:eastAsia="Times New Roman" w:hAnsi="Times New Roman" w:cs="Times New Roman"/>
          <w:sz w:val="28"/>
          <w:szCs w:val="28"/>
        </w:rPr>
        <w:t>a Phòng GD&amp;ĐT thị xã Đông Triều</w:t>
      </w:r>
    </w:p>
    <w:p w:rsidR="00852E56" w:rsidRDefault="00852E56" w:rsidP="00852E56">
      <w:pPr>
        <w:spacing w:after="0" w:line="380" w:lineRule="exact"/>
        <w:ind w:firstLine="720"/>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Căn cứ tình hình thực tế địa phương;</w:t>
      </w:r>
    </w:p>
    <w:p w:rsidR="00852E56" w:rsidRDefault="00852E56" w:rsidP="00852E56">
      <w:pPr>
        <w:spacing w:after="0" w:line="380" w:lineRule="exact"/>
        <w:ind w:firstLine="720"/>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Căn cứ kết quả khảo sát nhu cầu học tập của người học;</w:t>
      </w:r>
    </w:p>
    <w:p w:rsidR="00852E56" w:rsidRPr="00852E56" w:rsidRDefault="00852E56" w:rsidP="00852E56">
      <w:pPr>
        <w:spacing w:after="0" w:line="380" w:lineRule="exact"/>
        <w:ind w:firstLine="720"/>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xml:space="preserve">Ban GĐ Trung tâm HTCĐ P </w:t>
      </w:r>
      <w:r>
        <w:rPr>
          <w:rFonts w:ascii="Times New Roman" w:eastAsia="Times New Roman" w:hAnsi="Times New Roman" w:cs="Times New Roman"/>
          <w:sz w:val="28"/>
          <w:szCs w:val="28"/>
        </w:rPr>
        <w:t>Đức Chính</w:t>
      </w:r>
      <w:r w:rsidRPr="00852E56">
        <w:rPr>
          <w:rFonts w:ascii="Times New Roman" w:eastAsia="Times New Roman" w:hAnsi="Times New Roman" w:cs="Times New Roman"/>
          <w:sz w:val="28"/>
          <w:szCs w:val="28"/>
        </w:rPr>
        <w:t xml:space="preserve"> xây dựng kế hoạch hoạt động tháng 10/2020 cụ thể như sau:</w:t>
      </w:r>
    </w:p>
    <w:p w:rsid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b/>
          <w:bCs/>
          <w:sz w:val="28"/>
          <w:szCs w:val="28"/>
        </w:rPr>
        <w:t>          1. Mục đích, yêu cầu</w:t>
      </w:r>
    </w:p>
    <w:p w:rsidR="00852E56" w:rsidRPr="00852E56" w:rsidRDefault="00852E56" w:rsidP="00852E56">
      <w:pPr>
        <w:spacing w:after="0" w:line="380" w:lineRule="exact"/>
        <w:ind w:firstLine="720"/>
        <w:jc w:val="both"/>
        <w:rPr>
          <w:rFonts w:ascii="Times New Roman" w:eastAsia="Times New Roman" w:hAnsi="Times New Roman" w:cs="Times New Roman"/>
          <w:spacing w:val="-8"/>
          <w:sz w:val="28"/>
          <w:szCs w:val="28"/>
        </w:rPr>
      </w:pPr>
      <w:r w:rsidRPr="00852E56">
        <w:rPr>
          <w:rFonts w:ascii="Times New Roman" w:eastAsia="Times New Roman" w:hAnsi="Times New Roman" w:cs="Times New Roman"/>
          <w:spacing w:val="-8"/>
          <w:sz w:val="28"/>
          <w:szCs w:val="28"/>
        </w:rPr>
        <w:t>- Tiếp tục đẩy mạnh việc học tập và làm theo</w:t>
      </w:r>
      <w:r>
        <w:rPr>
          <w:rFonts w:ascii="Times New Roman" w:eastAsia="Times New Roman" w:hAnsi="Times New Roman" w:cs="Times New Roman"/>
          <w:spacing w:val="-8"/>
          <w:sz w:val="28"/>
          <w:szCs w:val="28"/>
        </w:rPr>
        <w:t xml:space="preserve"> tấm gương đạo đức Hồ Chí Minh.</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hợp tốt với các ban ngành, đoàn thể</w:t>
      </w:r>
      <w:r w:rsidRPr="00852E56">
        <w:rPr>
          <w:rFonts w:ascii="Times New Roman" w:eastAsia="Times New Roman" w:hAnsi="Times New Roman" w:cs="Times New Roman"/>
          <w:sz w:val="28"/>
          <w:szCs w:val="28"/>
        </w:rPr>
        <w:t xml:space="preserve">, trường </w:t>
      </w:r>
      <w:r>
        <w:rPr>
          <w:rFonts w:ascii="Times New Roman" w:eastAsia="Times New Roman" w:hAnsi="Times New Roman" w:cs="Times New Roman"/>
          <w:sz w:val="28"/>
          <w:szCs w:val="28"/>
        </w:rPr>
        <w:t xml:space="preserve">học </w:t>
      </w:r>
      <w:r w:rsidRPr="00852E56">
        <w:rPr>
          <w:rFonts w:ascii="Times New Roman" w:eastAsia="Times New Roman" w:hAnsi="Times New Roman" w:cs="Times New Roman"/>
          <w:sz w:val="28"/>
          <w:szCs w:val="28"/>
        </w:rPr>
        <w:t>tổ chức lễ khai giảng hưởng ứng tuần học tập suốt đời .</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hoạt động văn hóa</w:t>
      </w:r>
      <w:r w:rsidRPr="00852E56">
        <w:rPr>
          <w:rFonts w:ascii="Times New Roman" w:eastAsia="Times New Roman" w:hAnsi="Times New Roman" w:cs="Times New Roman"/>
          <w:sz w:val="28"/>
          <w:szCs w:val="28"/>
        </w:rPr>
        <w:t>, văn nghệ kỉ niệm ngày quốc tế người cao tuổi,</w:t>
      </w:r>
      <w:r>
        <w:rPr>
          <w:rFonts w:ascii="Times New Roman" w:eastAsia="Times New Roman" w:hAnsi="Times New Roman" w:cs="Times New Roman"/>
          <w:sz w:val="28"/>
          <w:szCs w:val="28"/>
        </w:rPr>
        <w:t xml:space="preserve"> ngày hội nông dân Việt Nam</w:t>
      </w:r>
      <w:r w:rsidRPr="00852E56">
        <w:rPr>
          <w:rFonts w:ascii="Times New Roman" w:eastAsia="Times New Roman" w:hAnsi="Times New Roman" w:cs="Times New Roman"/>
          <w:sz w:val="28"/>
          <w:szCs w:val="28"/>
        </w:rPr>
        <w:t>, ngày phụ nữ Việt Nam ..</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Thu hoạch bảo quản nông sản và triển khai các cây trồng, vật nuôi vụ thu đông</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Tiếp tục tuyên truyền sức khỏe,</w:t>
      </w:r>
      <w:r>
        <w:rPr>
          <w:rFonts w:ascii="Times New Roman" w:eastAsia="Times New Roman" w:hAnsi="Times New Roman" w:cs="Times New Roman"/>
          <w:sz w:val="28"/>
          <w:szCs w:val="28"/>
        </w:rPr>
        <w:t xml:space="preserve"> VSATTP</w:t>
      </w:r>
      <w:r w:rsidRPr="00852E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tuyên truyền pháp luật</w:t>
      </w:r>
      <w:r w:rsidRPr="00852E56">
        <w:rPr>
          <w:rFonts w:ascii="Times New Roman" w:eastAsia="Times New Roman" w:hAnsi="Times New Roman" w:cs="Times New Roman"/>
          <w:sz w:val="28"/>
          <w:szCs w:val="28"/>
        </w:rPr>
        <w:t>, BVMT, ATGT .</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Duy trì và hoạt động đều dặn các câu lạc bộ hiện có</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852E56">
        <w:rPr>
          <w:rFonts w:ascii="Times New Roman" w:eastAsia="Times New Roman" w:hAnsi="Times New Roman" w:cs="Times New Roman"/>
          <w:sz w:val="28"/>
          <w:szCs w:val="28"/>
        </w:rPr>
        <w:t>Tuyên truyền giáo dục sức khỏe: Phòng tránh các bệnh ch</w:t>
      </w:r>
      <w:r>
        <w:rPr>
          <w:rFonts w:ascii="Times New Roman" w:eastAsia="Times New Roman" w:hAnsi="Times New Roman" w:cs="Times New Roman"/>
          <w:sz w:val="28"/>
          <w:szCs w:val="28"/>
        </w:rPr>
        <w:t>o người,  cây trồng , vật nuôi</w:t>
      </w:r>
      <w:r w:rsidRPr="00852E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52E56">
        <w:rPr>
          <w:rFonts w:ascii="Times New Roman" w:eastAsia="Times New Roman" w:hAnsi="Times New Roman" w:cs="Times New Roman"/>
          <w:sz w:val="28"/>
          <w:szCs w:val="28"/>
        </w:rPr>
        <w:t>thực hiện an toàn thực phẩm, tuyên truyền công tác tiêm phòng định kỳ và mở rộng cho trẻ em  trong tháng;</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Duy trì GD bảo vệ mô</w:t>
      </w:r>
      <w:r>
        <w:rPr>
          <w:rFonts w:ascii="Times New Roman" w:eastAsia="Times New Roman" w:hAnsi="Times New Roman" w:cs="Times New Roman"/>
          <w:sz w:val="28"/>
          <w:szCs w:val="28"/>
        </w:rPr>
        <w:t xml:space="preserve">i trường: Khu phố phong quang, </w:t>
      </w:r>
      <w:r w:rsidRPr="00852E56">
        <w:rPr>
          <w:rFonts w:ascii="Times New Roman" w:eastAsia="Times New Roman" w:hAnsi="Times New Roman" w:cs="Times New Roman"/>
          <w:sz w:val="28"/>
          <w:szCs w:val="28"/>
        </w:rPr>
        <w:t>sạch, thực hiện ngày chủ nhật xanh ..</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Tiếp tục điều tra nhu cầu học tập của nhân dân để mở các lớp học .</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b/>
          <w:bCs/>
          <w:sz w:val="28"/>
          <w:szCs w:val="28"/>
        </w:rPr>
        <w:t>          2. Nội dung công việc:</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52E56">
        <w:rPr>
          <w:rFonts w:ascii="Times New Roman" w:eastAsia="Times New Roman" w:hAnsi="Times New Roman" w:cs="Times New Roman"/>
          <w:b/>
          <w:bCs/>
          <w:sz w:val="28"/>
          <w:szCs w:val="28"/>
        </w:rPr>
        <w:t> </w:t>
      </w:r>
      <w:r w:rsidRPr="00852E56">
        <w:rPr>
          <w:rFonts w:ascii="Times New Roman" w:eastAsia="Times New Roman" w:hAnsi="Times New Roman" w:cs="Times New Roman"/>
          <w:sz w:val="28"/>
          <w:szCs w:val="28"/>
        </w:rPr>
        <w:t>Thực hiện tốt các chính sách , pháp luật của Đảng và nhà nước</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Phối kết hợp với các ban ngành tổ chức các hoạt động văn hóa văn nghệ thể thao để kỉ niệm ngày quốc tế người cao tuổi, ngày lễ hội truyền thống Đến Sinh ,ngày hội nông dân Việt Nam , ngày phụ nữ Việt Nam</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Phối hợp với Hội nông dân ,HTX  tuyên truyền về kỹ thuật thu hoạch và bảo quản nông sản để có năng suất cao và chất lượng tốt</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trạm y tế, công an</w:t>
      </w:r>
      <w:r w:rsidRPr="00852E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 pháp tuyên truyền sức khỏe</w:t>
      </w:r>
      <w:r w:rsidRPr="00852E56">
        <w:rPr>
          <w:rFonts w:ascii="Times New Roman" w:eastAsia="Times New Roman" w:hAnsi="Times New Roman" w:cs="Times New Roman"/>
          <w:sz w:val="28"/>
          <w:szCs w:val="28"/>
        </w:rPr>
        <w:t xml:space="preserve">, tuyên truyền công tác tiêm phòng định kỳ và mở rộng </w:t>
      </w:r>
      <w:r>
        <w:rPr>
          <w:rFonts w:ascii="Times New Roman" w:eastAsia="Times New Roman" w:hAnsi="Times New Roman" w:cs="Times New Roman"/>
          <w:sz w:val="28"/>
          <w:szCs w:val="28"/>
        </w:rPr>
        <w:t xml:space="preserve">cho trẻ em  trong tháng; </w:t>
      </w:r>
      <w:r>
        <w:rPr>
          <w:rFonts w:ascii="Times New Roman" w:eastAsia="Times New Roman" w:hAnsi="Times New Roman" w:cs="Times New Roman"/>
          <w:sz w:val="28"/>
          <w:szCs w:val="28"/>
        </w:rPr>
        <w:lastRenderedPageBreak/>
        <w:t>VSATT, tuyên truyền pháp luật, BVMT, ATGT</w:t>
      </w:r>
      <w:r w:rsidRPr="00852E56">
        <w:rPr>
          <w:rFonts w:ascii="Times New Roman" w:eastAsia="Times New Roman" w:hAnsi="Times New Roman" w:cs="Times New Roman"/>
          <w:sz w:val="28"/>
          <w:szCs w:val="28"/>
        </w:rPr>
        <w:t>, phòng chống các tệ nạn phường hội người già trồng và vật nuôi khi thời tiết giao mùa.</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Tiếp tục tuyên truyền GD bảo vệ môi trường: Khu phố phong quang, đường phố sạch đẹp vào các ngày chủ nhật xanh</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Phối hợp với trạm y tế tuyên truyền phòng chống các bệnh cho người già và trẻ em khi thời tiết giao mùa .</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Phối hợp với HTX và dịch vụ tuyên truyền kĩ thuật trồng,</w:t>
      </w:r>
      <w:r>
        <w:rPr>
          <w:rFonts w:ascii="Times New Roman" w:eastAsia="Times New Roman" w:hAnsi="Times New Roman" w:cs="Times New Roman"/>
          <w:sz w:val="28"/>
          <w:szCs w:val="28"/>
        </w:rPr>
        <w:t xml:space="preserve"> chăm sóc</w:t>
      </w:r>
      <w:r w:rsidRPr="00852E56">
        <w:rPr>
          <w:rFonts w:ascii="Times New Roman" w:eastAsia="Times New Roman" w:hAnsi="Times New Roman" w:cs="Times New Roman"/>
          <w:sz w:val="28"/>
          <w:szCs w:val="28"/>
        </w:rPr>
        <w:t>, phòng</w:t>
      </w:r>
      <w:r>
        <w:rPr>
          <w:rFonts w:ascii="Times New Roman" w:eastAsia="Times New Roman" w:hAnsi="Times New Roman" w:cs="Times New Roman"/>
          <w:sz w:val="28"/>
          <w:szCs w:val="28"/>
        </w:rPr>
        <w:t xml:space="preserve"> bệnh cho cây trồng vụ thu đông</w:t>
      </w:r>
      <w:r w:rsidRPr="00852E56">
        <w:rPr>
          <w:rFonts w:ascii="Times New Roman" w:eastAsia="Times New Roman" w:hAnsi="Times New Roman" w:cs="Times New Roman"/>
          <w:sz w:val="28"/>
          <w:szCs w:val="28"/>
        </w:rPr>
        <w:t>.</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Duy trì và hoạt động đều dặn các câu lạc bộ hiện có</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Tiếp tục điều tra nhu cầu học tập</w:t>
      </w:r>
      <w:r>
        <w:rPr>
          <w:rFonts w:ascii="Times New Roman" w:eastAsia="Times New Roman" w:hAnsi="Times New Roman" w:cs="Times New Roman"/>
          <w:sz w:val="28"/>
          <w:szCs w:val="28"/>
        </w:rPr>
        <w:t xml:space="preserve"> của nhân dân để mở các lớp học</w:t>
      </w:r>
      <w:r w:rsidRPr="00852E56">
        <w:rPr>
          <w:rFonts w:ascii="Times New Roman" w:eastAsia="Times New Roman" w:hAnsi="Times New Roman" w:cs="Times New Roman"/>
          <w:sz w:val="28"/>
          <w:szCs w:val="28"/>
        </w:rPr>
        <w:t>.        </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b/>
          <w:bCs/>
          <w:sz w:val="28"/>
          <w:szCs w:val="28"/>
        </w:rPr>
        <w:t>2. Đối tượng tham gia</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Ban chỉ đạo TTHTCĐ phường Đông Triều;</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Các ban,  ngành, đoàn thể,  tổ chức phường hội, học sinh các trường học trong phường.</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Các tầng lớp nhân  dân trong toàn phường.</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b/>
          <w:bCs/>
          <w:sz w:val="28"/>
          <w:szCs w:val="28"/>
        </w:rPr>
        <w:t>         3. Thời gian, địa điểm tổ chức</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Thời gian thực hiện: Từ 25/09/2020 - 25/10/2020</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Địa</w:t>
      </w:r>
      <w:r>
        <w:rPr>
          <w:rFonts w:ascii="Times New Roman" w:eastAsia="Times New Roman" w:hAnsi="Times New Roman" w:cs="Times New Roman"/>
          <w:sz w:val="28"/>
          <w:szCs w:val="28"/>
        </w:rPr>
        <w:t xml:space="preserve"> điểm: Hội trường UBND phường, </w:t>
      </w:r>
      <w:r w:rsidRPr="00852E56">
        <w:rPr>
          <w:rFonts w:ascii="Times New Roman" w:eastAsia="Times New Roman" w:hAnsi="Times New Roman" w:cs="Times New Roman"/>
          <w:sz w:val="28"/>
          <w:szCs w:val="28"/>
        </w:rPr>
        <w:t xml:space="preserve">nhà văn hóa các khu phố, Trạm y </w:t>
      </w:r>
      <w:r>
        <w:rPr>
          <w:rFonts w:ascii="Times New Roman" w:eastAsia="Times New Roman" w:hAnsi="Times New Roman" w:cs="Times New Roman"/>
          <w:sz w:val="28"/>
          <w:szCs w:val="28"/>
        </w:rPr>
        <w:t>tế, các trường học P Đông Triều</w:t>
      </w:r>
      <w:r w:rsidRPr="00852E56">
        <w:rPr>
          <w:rFonts w:ascii="Times New Roman" w:eastAsia="Times New Roman" w:hAnsi="Times New Roman" w:cs="Times New Roman"/>
          <w:sz w:val="28"/>
          <w:szCs w:val="28"/>
        </w:rPr>
        <w:t>.</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b/>
          <w:bCs/>
          <w:sz w:val="28"/>
          <w:szCs w:val="28"/>
        </w:rPr>
        <w:t>          4. Tổ chức thực hiện</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Ban giám đốc TT HTCĐ xây dựng kế hoạch tổ chức hoạt động tháng 10 báo cáo Thường trực Đảng ủy, HĐND, UBND phường, tạo điều kiện giúp đỡ để TTHTCĐ hoàn thành tốt kế hoạch. Kết hợp các ban, ngành, đoàn thể, tổ chức phường hội, trường học để thực hiện</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b/>
          <w:bCs/>
          <w:sz w:val="28"/>
          <w:szCs w:val="28"/>
        </w:rPr>
        <w:t>- </w:t>
      </w:r>
      <w:r w:rsidRPr="00852E56">
        <w:rPr>
          <w:rFonts w:ascii="Times New Roman" w:eastAsia="Times New Roman" w:hAnsi="Times New Roman" w:cs="Times New Roman"/>
          <w:sz w:val="28"/>
          <w:szCs w:val="28"/>
        </w:rPr>
        <w:t>Lực lượng phối kết hợp</w:t>
      </w:r>
      <w:r w:rsidRPr="00852E56">
        <w:rPr>
          <w:rFonts w:ascii="Times New Roman" w:eastAsia="Times New Roman" w:hAnsi="Times New Roman" w:cs="Times New Roman"/>
          <w:b/>
          <w:bCs/>
          <w:sz w:val="28"/>
          <w:szCs w:val="28"/>
        </w:rPr>
        <w:t>:</w:t>
      </w:r>
      <w:r w:rsidRPr="00852E56">
        <w:rPr>
          <w:rFonts w:ascii="Times New Roman" w:eastAsia="Times New Roman" w:hAnsi="Times New Roman" w:cs="Times New Roman"/>
          <w:sz w:val="28"/>
          <w:szCs w:val="28"/>
        </w:rPr>
        <w:t> Các ban, ngành, đoàn thể , tổ chức xã hội.</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b/>
          <w:bCs/>
          <w:sz w:val="28"/>
          <w:szCs w:val="28"/>
        </w:rPr>
        <w:t>          5. Kinh phí tổ chức</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Ngân sách hoạt động của TTHTCĐ .</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xml:space="preserve">- UBND P </w:t>
      </w:r>
      <w:r>
        <w:rPr>
          <w:rFonts w:ascii="Times New Roman" w:eastAsia="Times New Roman" w:hAnsi="Times New Roman" w:cs="Times New Roman"/>
          <w:sz w:val="28"/>
          <w:szCs w:val="28"/>
        </w:rPr>
        <w:t>Đức Chính</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Các trường học;.</w:t>
      </w:r>
    </w:p>
    <w:p w:rsidR="00852E56" w:rsidRPr="00852E56" w:rsidRDefault="00852E56" w:rsidP="00852E56">
      <w:pPr>
        <w:spacing w:after="0" w:line="380" w:lineRule="exact"/>
        <w:ind w:firstLine="720"/>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Các  dự án, xã hội hóa.</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818"/>
        <w:gridCol w:w="4254"/>
      </w:tblGrid>
      <w:tr w:rsidR="00852E56" w:rsidRPr="00852E56" w:rsidTr="00852E56">
        <w:trPr>
          <w:tblCellSpacing w:w="0" w:type="dxa"/>
        </w:trPr>
        <w:tc>
          <w:tcPr>
            <w:tcW w:w="5550" w:type="dxa"/>
            <w:vAlign w:val="center"/>
            <w:hideMark/>
          </w:tcPr>
          <w:p w:rsidR="00852E56" w:rsidRPr="00852E56" w:rsidRDefault="00852E56" w:rsidP="00852E56">
            <w:pPr>
              <w:spacing w:after="0" w:line="300" w:lineRule="exact"/>
              <w:jc w:val="both"/>
              <w:rPr>
                <w:rFonts w:ascii="Times New Roman" w:eastAsia="Times New Roman" w:hAnsi="Times New Roman" w:cs="Times New Roman"/>
              </w:rPr>
            </w:pPr>
            <w:r w:rsidRPr="00852E56">
              <w:rPr>
                <w:rFonts w:ascii="Times New Roman" w:eastAsia="Times New Roman" w:hAnsi="Times New Roman" w:cs="Times New Roman"/>
              </w:rPr>
              <w:t>Nơi nhận:</w:t>
            </w:r>
          </w:p>
          <w:p w:rsidR="00852E56" w:rsidRPr="00852E56" w:rsidRDefault="00852E56" w:rsidP="00852E56">
            <w:pPr>
              <w:spacing w:after="0" w:line="300" w:lineRule="exact"/>
              <w:jc w:val="both"/>
              <w:rPr>
                <w:rFonts w:ascii="Times New Roman" w:eastAsia="Times New Roman" w:hAnsi="Times New Roman" w:cs="Times New Roman"/>
              </w:rPr>
            </w:pPr>
            <w:r w:rsidRPr="00852E56">
              <w:rPr>
                <w:rFonts w:ascii="Times New Roman" w:eastAsia="Times New Roman" w:hAnsi="Times New Roman" w:cs="Times New Roman"/>
              </w:rPr>
              <w:t>- TT Đảng ủy- HĐND- UBND phường (b/c);</w:t>
            </w:r>
          </w:p>
          <w:p w:rsidR="00852E56" w:rsidRPr="00852E56" w:rsidRDefault="00852E56" w:rsidP="00852E56">
            <w:pPr>
              <w:spacing w:after="0" w:line="300" w:lineRule="exact"/>
              <w:jc w:val="both"/>
              <w:rPr>
                <w:rFonts w:ascii="Times New Roman" w:eastAsia="Times New Roman" w:hAnsi="Times New Roman" w:cs="Times New Roman"/>
              </w:rPr>
            </w:pPr>
            <w:r w:rsidRPr="00852E56">
              <w:rPr>
                <w:rFonts w:ascii="Times New Roman" w:eastAsia="Times New Roman" w:hAnsi="Times New Roman" w:cs="Times New Roman"/>
              </w:rPr>
              <w:t>- Phòng GD&amp;ĐT (b/c);</w:t>
            </w:r>
          </w:p>
          <w:p w:rsidR="00852E56" w:rsidRPr="00852E56" w:rsidRDefault="00852E56" w:rsidP="00852E56">
            <w:pPr>
              <w:spacing w:after="0" w:line="300" w:lineRule="exact"/>
              <w:jc w:val="both"/>
              <w:rPr>
                <w:rFonts w:ascii="Times New Roman" w:eastAsia="Times New Roman" w:hAnsi="Times New Roman" w:cs="Times New Roman"/>
              </w:rPr>
            </w:pPr>
            <w:r>
              <w:rPr>
                <w:rFonts w:ascii="Times New Roman" w:eastAsia="Times New Roman" w:hAnsi="Times New Roman" w:cs="Times New Roman"/>
              </w:rPr>
              <w:t>- Trang Web TTHTCĐ phường;</w:t>
            </w:r>
          </w:p>
          <w:p w:rsidR="00852E56" w:rsidRPr="00852E56" w:rsidRDefault="00852E56" w:rsidP="00852E56">
            <w:pPr>
              <w:spacing w:after="0" w:line="300" w:lineRule="exact"/>
              <w:jc w:val="both"/>
              <w:rPr>
                <w:rFonts w:ascii="Times New Roman" w:eastAsia="Times New Roman" w:hAnsi="Times New Roman" w:cs="Times New Roman"/>
              </w:rPr>
            </w:pPr>
            <w:r w:rsidRPr="00852E56">
              <w:rPr>
                <w:rFonts w:ascii="Times New Roman" w:eastAsia="Times New Roman" w:hAnsi="Times New Roman" w:cs="Times New Roman"/>
              </w:rPr>
              <w:t>- Trung tâm HTCĐ phường t/h;</w:t>
            </w:r>
          </w:p>
          <w:p w:rsidR="00852E56" w:rsidRPr="00852E56" w:rsidRDefault="00852E56" w:rsidP="00852E56">
            <w:pPr>
              <w:spacing w:after="0" w:line="30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rPr>
              <w:t>- Lưu.</w:t>
            </w:r>
          </w:p>
        </w:tc>
        <w:tc>
          <w:tcPr>
            <w:tcW w:w="4770" w:type="dxa"/>
            <w:vAlign w:val="center"/>
            <w:hideMark/>
          </w:tcPr>
          <w:p w:rsidR="00852E56" w:rsidRPr="00852E56" w:rsidRDefault="00852E56" w:rsidP="00852E56">
            <w:pPr>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52E56">
              <w:rPr>
                <w:rFonts w:ascii="Times New Roman" w:eastAsia="Times New Roman" w:hAnsi="Times New Roman" w:cs="Times New Roman"/>
                <w:b/>
                <w:bCs/>
                <w:sz w:val="28"/>
                <w:szCs w:val="28"/>
              </w:rPr>
              <w:t>TM.TTHTCĐ</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52E56">
              <w:rPr>
                <w:rFonts w:ascii="Times New Roman" w:eastAsia="Times New Roman" w:hAnsi="Times New Roman" w:cs="Times New Roman"/>
                <w:b/>
                <w:bCs/>
                <w:sz w:val="28"/>
                <w:szCs w:val="28"/>
              </w:rPr>
              <w:t>GIÁM ĐỐC</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52E56">
              <w:rPr>
                <w:rFonts w:ascii="Times New Roman" w:eastAsia="Times New Roman" w:hAnsi="Times New Roman" w:cs="Times New Roman"/>
                <w:sz w:val="28"/>
                <w:szCs w:val="28"/>
              </w:rPr>
              <w:t>( Đã ký ) </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sidRPr="00852E56">
              <w:rPr>
                <w:rFonts w:ascii="Times New Roman" w:eastAsia="Times New Roman" w:hAnsi="Times New Roman" w:cs="Times New Roman"/>
                <w:sz w:val="28"/>
                <w:szCs w:val="28"/>
              </w:rPr>
              <w:t> </w:t>
            </w:r>
          </w:p>
          <w:p w:rsidR="00852E56" w:rsidRPr="00852E56" w:rsidRDefault="00852E56" w:rsidP="00852E56">
            <w:pPr>
              <w:spacing w:after="0" w:line="380" w:lineRule="exact"/>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Nguyễn Thị Minh Huyền</w:t>
            </w:r>
            <w:r w:rsidRPr="00852E56">
              <w:rPr>
                <w:rFonts w:ascii="Times New Roman" w:eastAsia="Times New Roman" w:hAnsi="Times New Roman" w:cs="Times New Roman"/>
                <w:b/>
                <w:bCs/>
                <w:i/>
                <w:iCs/>
                <w:sz w:val="28"/>
                <w:szCs w:val="28"/>
              </w:rPr>
              <w:t> </w:t>
            </w:r>
          </w:p>
        </w:tc>
      </w:tr>
    </w:tbl>
    <w:p w:rsidR="00460FC0" w:rsidRPr="00852E56" w:rsidRDefault="00460FC0" w:rsidP="00852E56">
      <w:pPr>
        <w:spacing w:after="0" w:line="380" w:lineRule="exact"/>
        <w:rPr>
          <w:rFonts w:ascii="Times New Roman" w:hAnsi="Times New Roman" w:cs="Times New Roman"/>
          <w:sz w:val="28"/>
          <w:szCs w:val="28"/>
        </w:rPr>
      </w:pPr>
    </w:p>
    <w:sectPr w:rsidR="00460FC0" w:rsidRPr="00852E56" w:rsidSect="00852E5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56"/>
    <w:rsid w:val="00331773"/>
    <w:rsid w:val="00460FC0"/>
    <w:rsid w:val="005372C8"/>
    <w:rsid w:val="0069168A"/>
    <w:rsid w:val="00852E56"/>
    <w:rsid w:val="00B25C59"/>
    <w:rsid w:val="00BC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E0DD"/>
  <w15:docId w15:val="{E2FC75E7-1408-4887-8431-60D27BDF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852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852E56"/>
  </w:style>
  <w:style w:type="paragraph" w:customStyle="1" w:styleId="journalnormal">
    <w:name w:val="journal_normal"/>
    <w:basedOn w:val="Normal"/>
    <w:rsid w:val="00852E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52E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2E56"/>
    <w:rPr>
      <w:b/>
      <w:bCs/>
    </w:rPr>
  </w:style>
  <w:style w:type="character" w:styleId="Emphasis">
    <w:name w:val="Emphasis"/>
    <w:basedOn w:val="DefaultParagraphFont"/>
    <w:uiPriority w:val="20"/>
    <w:qFormat/>
    <w:rsid w:val="00852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19107">
      <w:bodyDiv w:val="1"/>
      <w:marLeft w:val="0"/>
      <w:marRight w:val="0"/>
      <w:marTop w:val="0"/>
      <w:marBottom w:val="0"/>
      <w:divBdr>
        <w:top w:val="none" w:sz="0" w:space="0" w:color="auto"/>
        <w:left w:val="none" w:sz="0" w:space="0" w:color="auto"/>
        <w:bottom w:val="none" w:sz="0" w:space="0" w:color="auto"/>
        <w:right w:val="none" w:sz="0" w:space="0" w:color="auto"/>
      </w:divBdr>
    </w:div>
    <w:div w:id="21305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2</cp:revision>
  <dcterms:created xsi:type="dcterms:W3CDTF">2020-11-06T03:18:00Z</dcterms:created>
  <dcterms:modified xsi:type="dcterms:W3CDTF">2020-11-06T03:18:00Z</dcterms:modified>
</cp:coreProperties>
</file>